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EA94FB" w14:textId="3386E45F" w:rsidR="00AD313B" w:rsidRPr="008F19CB" w:rsidRDefault="00AD313B" w:rsidP="00AD313B">
      <w:pPr>
        <w:jc w:val="center"/>
        <w:rPr>
          <w:rFonts w:ascii="TH SarabunIT๙" w:hAnsi="TH SarabunIT๙" w:cs="TH SarabunIT๙"/>
          <w:b/>
          <w:bCs/>
          <w:sz w:val="52"/>
          <w:szCs w:val="52"/>
        </w:rPr>
      </w:pPr>
      <w:r w:rsidRPr="008F19CB">
        <w:rPr>
          <w:rFonts w:ascii="TH SarabunIT๙" w:hAnsi="TH SarabunIT๙" w:cs="TH SarabunIT๙"/>
          <w:b/>
          <w:bCs/>
          <w:sz w:val="52"/>
          <w:szCs w:val="52"/>
          <w:cs/>
        </w:rPr>
        <w:t>คำนำ</w:t>
      </w:r>
    </w:p>
    <w:p w14:paraId="55622598" w14:textId="77777777" w:rsidR="00AD313B" w:rsidRPr="0068550A" w:rsidRDefault="00AD313B" w:rsidP="00AD313B">
      <w:pPr>
        <w:rPr>
          <w:rFonts w:ascii="TH SarabunIT๙" w:hAnsi="TH SarabunIT๙" w:cs="TH SarabunIT๙"/>
          <w:sz w:val="32"/>
          <w:szCs w:val="32"/>
        </w:rPr>
      </w:pPr>
    </w:p>
    <w:p w14:paraId="31490BD7" w14:textId="77777777" w:rsidR="00D21984" w:rsidRDefault="00AD313B" w:rsidP="00D21984">
      <w:pPr>
        <w:jc w:val="both"/>
        <w:rPr>
          <w:rFonts w:ascii="TH SarabunIT๙" w:hAnsi="TH SarabunIT๙" w:cs="TH SarabunIT๙"/>
          <w:sz w:val="32"/>
          <w:szCs w:val="32"/>
        </w:rPr>
      </w:pPr>
      <w:r w:rsidRPr="0068550A">
        <w:rPr>
          <w:rFonts w:ascii="TH SarabunIT๙" w:hAnsi="TH SarabunIT๙" w:cs="TH SarabunIT๙"/>
          <w:sz w:val="32"/>
          <w:szCs w:val="32"/>
        </w:rPr>
        <w:tab/>
      </w:r>
      <w:r w:rsidR="00342B91" w:rsidRPr="00342B91">
        <w:rPr>
          <w:rFonts w:ascii="TH SarabunIT๙" w:hAnsi="TH SarabunIT๙" w:cs="TH SarabunIT๙"/>
          <w:sz w:val="32"/>
          <w:szCs w:val="32"/>
          <w:cs/>
        </w:rPr>
        <w:t>รายงานการดำเนินงานโครงการ</w:t>
      </w:r>
      <w:r w:rsidR="00A14D4B">
        <w:rPr>
          <w:rFonts w:ascii="TH SarabunIT๙" w:hAnsi="TH SarabunIT๙" w:cs="TH SarabunIT๙" w:hint="cs"/>
          <w:sz w:val="32"/>
          <w:szCs w:val="32"/>
          <w:cs/>
        </w:rPr>
        <w:t xml:space="preserve">พัฒนาระบบเทคโนโลยีสารสนเทศ  </w:t>
      </w:r>
      <w:r w:rsidR="00342B91" w:rsidRPr="00342B91">
        <w:rPr>
          <w:rFonts w:ascii="TH SarabunIT๙" w:hAnsi="TH SarabunIT๙" w:cs="TH SarabunIT๙"/>
          <w:sz w:val="32"/>
          <w:szCs w:val="32"/>
          <w:cs/>
        </w:rPr>
        <w:t xml:space="preserve"> จัดทำขึ้นเพื่อรวบรวมหลักฐานเอกสารต่างๆ ที่เกี่ยวข้องการกับการดำเนินงานของโครงการ  รูปแบบการจัดกิจกรรม</w:t>
      </w:r>
      <w:r w:rsidR="00D21984">
        <w:rPr>
          <w:rFonts w:ascii="TH SarabunIT๙" w:hAnsi="TH SarabunIT๙" w:cs="TH SarabunIT๙"/>
          <w:sz w:val="32"/>
          <w:szCs w:val="32"/>
          <w:cs/>
        </w:rPr>
        <w:t>ที่ส่งเสริมให้</w:t>
      </w:r>
      <w:r w:rsidR="00D21984">
        <w:rPr>
          <w:rFonts w:ascii="TH SarabunIT๙" w:hAnsi="TH SarabunIT๙" w:cs="TH SarabunIT๙" w:hint="cs"/>
          <w:sz w:val="32"/>
          <w:szCs w:val="32"/>
          <w:cs/>
        </w:rPr>
        <w:t xml:space="preserve">โครงการบรรลุตามวัตถุประสงค์  </w:t>
      </w:r>
      <w:r w:rsidR="00342B91" w:rsidRPr="00342B91">
        <w:rPr>
          <w:rFonts w:ascii="TH SarabunIT๙" w:hAnsi="TH SarabunIT๙" w:cs="TH SarabunIT๙"/>
          <w:sz w:val="32"/>
          <w:szCs w:val="32"/>
          <w:cs/>
        </w:rPr>
        <w:t xml:space="preserve">การดำเนินงานที่ส่งเสริมการมีส่วนร่วมของชุมชนและหน่วยงานภายนอก  รายงานฉบับนี้ได้รวบรวมผลการดำเนินงาน การวิเคราะห์ผลการดำเนินงานตามตัวชี้วัดความสำเร็จของโครงการ การสรุปผลความสำเร็จและความพึงพอใจของผู้ที่มีส่วนร่วมในการดำเนินงาน ประมวลภาพการจัดกิจกรรม และหลักฐานที่เกี่ยวข้อง </w:t>
      </w:r>
    </w:p>
    <w:p w14:paraId="5A5805DB" w14:textId="16F05DD3" w:rsidR="00342B91" w:rsidRDefault="00D21984" w:rsidP="00D21984">
      <w:pPr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342B91" w:rsidRPr="00342B91">
        <w:rPr>
          <w:rFonts w:ascii="TH SarabunIT๙" w:hAnsi="TH SarabunIT๙" w:cs="TH SarabunIT๙"/>
          <w:sz w:val="32"/>
          <w:szCs w:val="32"/>
          <w:cs/>
        </w:rPr>
        <w:t>ทั้งนี้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342B91" w:rsidRPr="00342B91">
        <w:rPr>
          <w:rFonts w:ascii="TH SarabunIT๙" w:hAnsi="TH SarabunIT๙" w:cs="TH SarabunIT๙"/>
          <w:sz w:val="32"/>
          <w:szCs w:val="32"/>
          <w:cs/>
        </w:rPr>
        <w:t>เพื่อเป็นส่วนหนึ่งในการนำข้อมูลสำหรับการวางแผนการดำเนินงาน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342B91" w:rsidRPr="00342B91">
        <w:rPr>
          <w:rFonts w:ascii="TH SarabunIT๙" w:hAnsi="TH SarabunIT๙" w:cs="TH SarabunIT๙"/>
          <w:sz w:val="32"/>
          <w:szCs w:val="32"/>
          <w:cs/>
        </w:rPr>
        <w:t>ตามแผนปฏิบัติการประจำปีขอ</w:t>
      </w:r>
      <w:r w:rsidR="00342B91">
        <w:rPr>
          <w:rFonts w:ascii="TH SarabunIT๙" w:hAnsi="TH SarabunIT๙" w:cs="TH SarabunIT๙" w:hint="cs"/>
          <w:sz w:val="32"/>
          <w:szCs w:val="32"/>
          <w:cs/>
        </w:rPr>
        <w:t>ง</w:t>
      </w:r>
      <w:r w:rsidR="00FB4B01" w:rsidRPr="00FB4B01">
        <w:rPr>
          <w:rFonts w:ascii="TH SarabunIT๙" w:hAnsi="TH SarabunIT๙" w:cs="TH SarabunIT๙"/>
          <w:sz w:val="32"/>
          <w:szCs w:val="32"/>
          <w:cs/>
        </w:rPr>
        <w:t>โรงเรียนบาลีสาธิตวัดศาลาลอยสุรินทร์</w:t>
      </w:r>
      <w:r w:rsidR="00342B91" w:rsidRPr="00342B91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42B91" w:rsidRPr="00342B91">
        <w:rPr>
          <w:rFonts w:ascii="TH SarabunIT๙" w:hAnsi="TH SarabunIT๙" w:cs="TH SarabunIT๙"/>
          <w:sz w:val="32"/>
          <w:szCs w:val="32"/>
          <w:cs/>
        </w:rPr>
        <w:t>เป็นข้อมูลพื้นฐานประกอบการตัดสินใจต่าง</w:t>
      </w:r>
      <w:r w:rsidR="00342B9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42B91" w:rsidRPr="00342B91">
        <w:rPr>
          <w:rFonts w:ascii="TH SarabunIT๙" w:hAnsi="TH SarabunIT๙" w:cs="TH SarabunIT๙"/>
          <w:sz w:val="32"/>
          <w:szCs w:val="32"/>
          <w:cs/>
        </w:rPr>
        <w:t>ๆ ของผู้บริหารในการพัฒนาคุณภาพการศึกษาของ</w:t>
      </w:r>
      <w:r w:rsidR="00342B91">
        <w:rPr>
          <w:rFonts w:ascii="TH SarabunIT๙" w:hAnsi="TH SarabunIT๙" w:cs="TH SarabunIT๙" w:hint="cs"/>
          <w:sz w:val="32"/>
          <w:szCs w:val="32"/>
          <w:cs/>
        </w:rPr>
        <w:t>สถานศึกษา</w:t>
      </w:r>
      <w:r w:rsidR="00342B91" w:rsidRPr="00342B91">
        <w:rPr>
          <w:rFonts w:ascii="TH SarabunIT๙" w:hAnsi="TH SarabunIT๙" w:cs="TH SarabunIT๙"/>
          <w:sz w:val="32"/>
          <w:szCs w:val="32"/>
          <w:cs/>
        </w:rPr>
        <w:t>ให้มีคุณภาพ สามารถพัฒนานักเรียนให้มีมาตรฐานทางการศึกษา เป็นข้อมูลสำหรับบุคลากรและผู้ที่เกี่ยวข้องสำหรับการจัดกิจกรรมต่าง</w:t>
      </w:r>
      <w:r w:rsidR="00342B9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42B91" w:rsidRPr="00342B91">
        <w:rPr>
          <w:rFonts w:ascii="TH SarabunIT๙" w:hAnsi="TH SarabunIT๙" w:cs="TH SarabunIT๙"/>
          <w:sz w:val="32"/>
          <w:szCs w:val="32"/>
          <w:cs/>
        </w:rPr>
        <w:t>ๆ เพื่อยกระดับคุณภาพการศึกษาของนักเรียน สร้างความเชื่อมั่น</w:t>
      </w:r>
      <w:r w:rsidR="00342B91" w:rsidRPr="00342B91">
        <w:rPr>
          <w:rFonts w:ascii="TH SarabunIT๙" w:hAnsi="TH SarabunIT๙" w:cs="TH SarabunIT๙"/>
          <w:sz w:val="32"/>
          <w:szCs w:val="32"/>
          <w:cs/>
        </w:rPr>
        <w:br/>
        <w:t>ต่อชุมชนต่อไป</w:t>
      </w:r>
    </w:p>
    <w:p w14:paraId="7DE578B9" w14:textId="48EFB885" w:rsidR="00342B91" w:rsidRPr="0068550A" w:rsidRDefault="00342B91" w:rsidP="00D21984">
      <w:pPr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68550A">
        <w:rPr>
          <w:rFonts w:ascii="TH SarabunIT๙" w:hAnsi="TH SarabunIT๙" w:cs="TH SarabunIT๙"/>
          <w:sz w:val="32"/>
          <w:szCs w:val="32"/>
          <w:cs/>
        </w:rPr>
        <w:t>ขอขอบคุณบุคลากรที่เกี่ยวข้องกับการดำเนิน</w:t>
      </w:r>
      <w:r w:rsidR="00FA4663">
        <w:rPr>
          <w:rFonts w:ascii="TH SarabunIT๙" w:hAnsi="TH SarabunIT๙" w:cs="TH SarabunIT๙" w:hint="cs"/>
          <w:sz w:val="32"/>
          <w:szCs w:val="32"/>
          <w:cs/>
        </w:rPr>
        <w:t>งาน</w:t>
      </w:r>
      <w:r w:rsidRPr="0068550A">
        <w:rPr>
          <w:rFonts w:ascii="TH SarabunIT๙" w:hAnsi="TH SarabunIT๙" w:cs="TH SarabunIT๙"/>
          <w:sz w:val="32"/>
          <w:szCs w:val="32"/>
          <w:cs/>
        </w:rPr>
        <w:t>โครงการทุก</w:t>
      </w:r>
      <w:r>
        <w:rPr>
          <w:rFonts w:ascii="TH SarabunIT๙" w:hAnsi="TH SarabunIT๙" w:cs="TH SarabunIT๙" w:hint="cs"/>
          <w:sz w:val="32"/>
          <w:szCs w:val="32"/>
          <w:cs/>
        </w:rPr>
        <w:t>รูป/</w:t>
      </w:r>
      <w:r w:rsidRPr="0068550A">
        <w:rPr>
          <w:rFonts w:ascii="TH SarabunIT๙" w:hAnsi="TH SarabunIT๙" w:cs="TH SarabunIT๙"/>
          <w:sz w:val="32"/>
          <w:szCs w:val="32"/>
          <w:cs/>
        </w:rPr>
        <w:t>ท่าน   ที่ให้ความร่วมมือในการดำเนินงานตามโครงการและป</w:t>
      </w:r>
      <w:r w:rsidR="00FA4663">
        <w:rPr>
          <w:rFonts w:ascii="TH SarabunIT๙" w:hAnsi="TH SarabunIT๙" w:cs="TH SarabunIT๙"/>
          <w:sz w:val="32"/>
          <w:szCs w:val="32"/>
          <w:cs/>
        </w:rPr>
        <w:t>ระเมินโครงการ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68550A">
        <w:rPr>
          <w:rFonts w:ascii="TH SarabunIT๙" w:hAnsi="TH SarabunIT๙" w:cs="TH SarabunIT๙"/>
          <w:sz w:val="32"/>
          <w:szCs w:val="32"/>
          <w:cs/>
        </w:rPr>
        <w:t>ทำให้การดำเนินงานบรรลุผลตามเป้าหมายที่กำหนด  ซึ่งประโยชน์เกิดประโยชน์สูงสุดต่อ</w:t>
      </w:r>
      <w:r w:rsidR="00FB4B01" w:rsidRPr="00FB4B01">
        <w:rPr>
          <w:rFonts w:ascii="TH SarabunIT๙" w:hAnsi="TH SarabunIT๙" w:cs="TH SarabunIT๙"/>
          <w:sz w:val="32"/>
          <w:szCs w:val="32"/>
          <w:cs/>
        </w:rPr>
        <w:t>โรงเรียนบาลีสาธิตวัดศาลาลอยสุรินทร์</w:t>
      </w:r>
      <w:r w:rsidRPr="0068550A">
        <w:rPr>
          <w:rFonts w:ascii="TH SarabunIT๙" w:hAnsi="TH SarabunIT๙" w:cs="TH SarabunIT๙"/>
          <w:sz w:val="32"/>
          <w:szCs w:val="32"/>
          <w:cs/>
        </w:rPr>
        <w:t xml:space="preserve"> และผู้เกี่ยวข้อง สำหรับใช้ในการพัฒนางาน ให้มีความก้าวหน้าต่อไป</w:t>
      </w:r>
    </w:p>
    <w:p w14:paraId="67554D10" w14:textId="77777777" w:rsidR="00342B91" w:rsidRDefault="00342B91" w:rsidP="00D21984">
      <w:pPr>
        <w:pStyle w:val="a3"/>
        <w:tabs>
          <w:tab w:val="left" w:pos="851"/>
        </w:tabs>
        <w:spacing w:before="0" w:beforeAutospacing="0" w:after="0" w:afterAutospacing="0"/>
        <w:ind w:firstLine="0"/>
        <w:rPr>
          <w:rFonts w:ascii="TH SarabunIT๙" w:hAnsi="TH SarabunIT๙" w:cs="TH SarabunIT๙"/>
          <w:sz w:val="32"/>
          <w:szCs w:val="32"/>
        </w:rPr>
      </w:pPr>
    </w:p>
    <w:p w14:paraId="4E7A4264" w14:textId="77777777" w:rsidR="002578F9" w:rsidRPr="00342B91" w:rsidRDefault="002578F9" w:rsidP="00342B91">
      <w:pPr>
        <w:pStyle w:val="a3"/>
        <w:tabs>
          <w:tab w:val="left" w:pos="851"/>
        </w:tabs>
        <w:spacing w:before="0" w:beforeAutospacing="0" w:after="0" w:afterAutospacing="0"/>
        <w:ind w:firstLine="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4351DF87" w14:textId="77777777" w:rsidR="00342B91" w:rsidRDefault="00342B91" w:rsidP="00342B91">
      <w:pPr>
        <w:pStyle w:val="a3"/>
        <w:tabs>
          <w:tab w:val="left" w:pos="851"/>
        </w:tabs>
        <w:spacing w:before="0" w:beforeAutospacing="0" w:after="0" w:afterAutospacing="0"/>
        <w:ind w:firstLine="0"/>
        <w:jc w:val="thaiDistribute"/>
        <w:rPr>
          <w:rFonts w:ascii="TH SarabunPSK" w:hAnsi="TH SarabunPSK" w:cs="TH SarabunPSK"/>
          <w:sz w:val="32"/>
          <w:szCs w:val="32"/>
        </w:rPr>
      </w:pPr>
    </w:p>
    <w:p w14:paraId="36F918C8" w14:textId="514B9CDE" w:rsidR="00342B91" w:rsidRDefault="00342B91" w:rsidP="00342B91">
      <w:pPr>
        <w:pStyle w:val="a3"/>
        <w:tabs>
          <w:tab w:val="left" w:pos="851"/>
        </w:tabs>
        <w:spacing w:before="0" w:beforeAutospacing="0" w:after="0" w:afterAutospacing="0"/>
        <w:ind w:firstLine="0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</w:t>
      </w:r>
      <w:r w:rsidR="00A14D4B">
        <w:rPr>
          <w:rFonts w:ascii="TH SarabunPSK" w:hAnsi="TH SarabunPSK" w:cs="TH SarabunPSK" w:hint="cs"/>
          <w:sz w:val="32"/>
          <w:szCs w:val="32"/>
          <w:cs/>
        </w:rPr>
        <w:t>ฝ่ายทั่วไป</w:t>
      </w:r>
    </w:p>
    <w:p w14:paraId="0D38893A" w14:textId="1550A160" w:rsidR="00342B91" w:rsidRDefault="00342B91" w:rsidP="00342B91">
      <w:pPr>
        <w:pStyle w:val="a3"/>
        <w:tabs>
          <w:tab w:val="left" w:pos="851"/>
        </w:tabs>
        <w:spacing w:before="0" w:beforeAutospacing="0" w:after="0" w:afterAutospacing="0"/>
        <w:ind w:firstLine="0"/>
        <w:jc w:val="center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</w:t>
      </w:r>
      <w:r w:rsidR="00FB4B01" w:rsidRPr="00FB4B01">
        <w:rPr>
          <w:rFonts w:ascii="TH SarabunPSK" w:hAnsi="TH SarabunPSK" w:cs="TH SarabunPSK"/>
          <w:sz w:val="32"/>
          <w:szCs w:val="32"/>
          <w:cs/>
        </w:rPr>
        <w:t>โรงเรียนบาลีสาธิตวัดศาลาลอยสุรินทร์</w:t>
      </w:r>
    </w:p>
    <w:p w14:paraId="4CF51E02" w14:textId="77777777" w:rsidR="00342B91" w:rsidRDefault="00342B91" w:rsidP="00342B91">
      <w:pPr>
        <w:pStyle w:val="a3"/>
        <w:tabs>
          <w:tab w:val="left" w:pos="851"/>
        </w:tabs>
        <w:spacing w:before="0" w:beforeAutospacing="0" w:after="0" w:afterAutospacing="0"/>
        <w:ind w:firstLine="0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</w:t>
      </w:r>
      <w:r w:rsidR="002578F9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="00D21984">
        <w:rPr>
          <w:rFonts w:ascii="TH SarabunPSK" w:hAnsi="TH SarabunPSK" w:cs="TH SarabunPSK" w:hint="cs"/>
          <w:sz w:val="32"/>
          <w:szCs w:val="32"/>
          <w:cs/>
        </w:rPr>
        <w:t>31/มีนาคม/2563</w:t>
      </w:r>
    </w:p>
    <w:p w14:paraId="728D0572" w14:textId="77777777" w:rsidR="00AD313B" w:rsidRPr="00AD313B" w:rsidRDefault="00342B91" w:rsidP="00342B91">
      <w:pPr>
        <w:rPr>
          <w:rFonts w:ascii="TH NiramitIT๙" w:hAnsi="TH NiramitIT๙" w:cs="TH NiramitIT๙"/>
          <w:sz w:val="32"/>
          <w:szCs w:val="32"/>
        </w:rPr>
      </w:pPr>
      <w:r>
        <w:rPr>
          <w:rFonts w:ascii="TH SarabunPSK" w:hAnsi="TH SarabunPSK" w:cs="TH SarabunPSK"/>
          <w:b/>
          <w:bCs/>
          <w:sz w:val="40"/>
          <w:szCs w:val="40"/>
          <w:cs/>
        </w:rPr>
        <w:br w:type="page"/>
      </w:r>
    </w:p>
    <w:p w14:paraId="2716D4A3" w14:textId="5CCDC4F1" w:rsidR="004D6741" w:rsidRPr="004D6741" w:rsidRDefault="004D6741" w:rsidP="00F244EC">
      <w:pPr>
        <w:jc w:val="center"/>
        <w:rPr>
          <w:rFonts w:ascii="TH SarabunIT๙" w:hAnsi="TH SarabunIT๙" w:cs="TH SarabunIT๙"/>
          <w:b/>
          <w:bCs/>
          <w:sz w:val="52"/>
          <w:szCs w:val="52"/>
        </w:rPr>
      </w:pPr>
      <w:r w:rsidRPr="004D6741">
        <w:rPr>
          <w:rFonts w:ascii="TH SarabunIT๙" w:hAnsi="TH SarabunIT๙" w:cs="TH SarabunIT๙"/>
          <w:b/>
          <w:bCs/>
          <w:sz w:val="52"/>
          <w:szCs w:val="52"/>
          <w:cs/>
        </w:rPr>
        <w:lastRenderedPageBreak/>
        <w:t>สารบัญ</w:t>
      </w:r>
    </w:p>
    <w:p w14:paraId="31E82C2F" w14:textId="77777777" w:rsidR="004D6741" w:rsidRDefault="004D6741" w:rsidP="004D6741">
      <w:pPr>
        <w:rPr>
          <w:rFonts w:ascii="TH SarabunIT๙" w:hAnsi="TH SarabunIT๙" w:cs="TH SarabunIT๙"/>
          <w:sz w:val="52"/>
          <w:szCs w:val="52"/>
        </w:rPr>
      </w:pPr>
    </w:p>
    <w:p w14:paraId="32F3DF0B" w14:textId="77777777" w:rsidR="00AD313B" w:rsidRPr="004D6741" w:rsidRDefault="004D6741" w:rsidP="004D6741">
      <w:pPr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ab/>
      </w:r>
      <w:r w:rsidRPr="004D6741">
        <w:rPr>
          <w:rFonts w:ascii="TH SarabunIT๙" w:hAnsi="TH SarabunIT๙" w:cs="TH SarabunIT๙" w:hint="cs"/>
          <w:b/>
          <w:bCs/>
          <w:sz w:val="36"/>
          <w:szCs w:val="36"/>
          <w:cs/>
        </w:rPr>
        <w:t>หัวข้อ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ab/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ab/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ab/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ab/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ab/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ab/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ab/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ab/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ab/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ab/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ab/>
      </w:r>
      <w:r w:rsidR="00AD313B" w:rsidRPr="004D6741">
        <w:rPr>
          <w:rFonts w:ascii="TH SarabunIT๙" w:hAnsi="TH SarabunIT๙" w:cs="TH SarabunIT๙"/>
          <w:b/>
          <w:bCs/>
          <w:sz w:val="36"/>
          <w:szCs w:val="36"/>
          <w:cs/>
        </w:rPr>
        <w:t>หน้า</w:t>
      </w:r>
    </w:p>
    <w:p w14:paraId="50C065E9" w14:textId="77777777" w:rsidR="005A7E82" w:rsidRPr="006D1556" w:rsidRDefault="005A7E82" w:rsidP="005A7E82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00128F57" w14:textId="77777777" w:rsidR="005A7E82" w:rsidRPr="0049013F" w:rsidRDefault="005A7E82" w:rsidP="005A7E82">
      <w:pPr>
        <w:rPr>
          <w:rFonts w:ascii="TH SarabunPSK" w:hAnsi="TH SarabunPSK" w:cs="TH SarabunPSK"/>
          <w:sz w:val="32"/>
          <w:szCs w:val="32"/>
        </w:rPr>
      </w:pPr>
      <w:r w:rsidRPr="0049013F">
        <w:rPr>
          <w:rFonts w:ascii="TH SarabunPSK" w:hAnsi="TH SarabunPSK" w:cs="TH SarabunPSK"/>
          <w:b/>
          <w:bCs/>
          <w:sz w:val="32"/>
          <w:szCs w:val="32"/>
          <w:cs/>
        </w:rPr>
        <w:t>ส่วนที่  1  การดำเนินงานโครงการ</w:t>
      </w:r>
      <w:r w:rsidRPr="0049013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9013F">
        <w:rPr>
          <w:rFonts w:ascii="TH SarabunPSK" w:hAnsi="TH SarabunPSK" w:cs="TH SarabunPSK"/>
          <w:sz w:val="32"/>
          <w:szCs w:val="32"/>
          <w:cs/>
        </w:rPr>
        <w:tab/>
      </w:r>
      <w:r w:rsidRPr="0049013F">
        <w:rPr>
          <w:rFonts w:ascii="TH SarabunPSK" w:hAnsi="TH SarabunPSK" w:cs="TH SarabunPSK"/>
          <w:sz w:val="32"/>
          <w:szCs w:val="32"/>
          <w:cs/>
        </w:rPr>
        <w:tab/>
      </w:r>
      <w:r w:rsidRPr="0049013F">
        <w:rPr>
          <w:rFonts w:ascii="TH SarabunPSK" w:hAnsi="TH SarabunPSK" w:cs="TH SarabunPSK"/>
          <w:sz w:val="32"/>
          <w:szCs w:val="32"/>
          <w:cs/>
        </w:rPr>
        <w:tab/>
      </w:r>
      <w:r w:rsidRPr="0049013F">
        <w:rPr>
          <w:rFonts w:ascii="TH SarabunPSK" w:hAnsi="TH SarabunPSK" w:cs="TH SarabunPSK"/>
          <w:sz w:val="32"/>
          <w:szCs w:val="32"/>
          <w:cs/>
        </w:rPr>
        <w:tab/>
      </w:r>
      <w:r w:rsidRPr="0049013F">
        <w:rPr>
          <w:rFonts w:ascii="TH SarabunPSK" w:hAnsi="TH SarabunPSK" w:cs="TH SarabunPSK"/>
          <w:sz w:val="32"/>
          <w:szCs w:val="32"/>
          <w:cs/>
        </w:rPr>
        <w:tab/>
      </w:r>
      <w:r w:rsidRPr="0049013F">
        <w:rPr>
          <w:rFonts w:ascii="TH SarabunPSK" w:hAnsi="TH SarabunPSK" w:cs="TH SarabunPSK"/>
          <w:sz w:val="32"/>
          <w:szCs w:val="32"/>
          <w:cs/>
        </w:rPr>
        <w:tab/>
      </w:r>
      <w:r w:rsidRPr="0049013F">
        <w:rPr>
          <w:rFonts w:ascii="TH SarabunPSK" w:hAnsi="TH SarabunPSK" w:cs="TH SarabunPSK"/>
          <w:sz w:val="32"/>
          <w:szCs w:val="32"/>
          <w:cs/>
        </w:rPr>
        <w:tab/>
        <w:t>1</w:t>
      </w:r>
    </w:p>
    <w:p w14:paraId="63119B19" w14:textId="77777777" w:rsidR="005A7E82" w:rsidRDefault="005A7E82" w:rsidP="005A7E8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1.1  </w:t>
      </w:r>
      <w:r w:rsidRPr="0049013F">
        <w:rPr>
          <w:rFonts w:ascii="TH SarabunPSK" w:hAnsi="TH SarabunPSK" w:cs="TH SarabunPSK" w:hint="cs"/>
          <w:sz w:val="32"/>
          <w:szCs w:val="32"/>
          <w:cs/>
        </w:rPr>
        <w:t>หลักการ</w:t>
      </w:r>
      <w:r>
        <w:rPr>
          <w:rFonts w:ascii="TH SarabunPSK" w:hAnsi="TH SarabunPSK" w:cs="TH SarabunPSK" w:hint="cs"/>
          <w:sz w:val="32"/>
          <w:szCs w:val="32"/>
          <w:cs/>
        </w:rPr>
        <w:t>และเหตุผล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1</w:t>
      </w:r>
    </w:p>
    <w:p w14:paraId="35780B84" w14:textId="77777777" w:rsidR="005A7E82" w:rsidRDefault="00683BD3" w:rsidP="005A7E8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1.2  วัตถุประสงค์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2</w:t>
      </w:r>
    </w:p>
    <w:p w14:paraId="595E8A9D" w14:textId="77777777" w:rsidR="005A7E82" w:rsidRDefault="005A7E82" w:rsidP="005A7E8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1.3  เป้าหมายเชิงปริมาณและคุณภาพ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2</w:t>
      </w:r>
    </w:p>
    <w:p w14:paraId="1AF883B3" w14:textId="77777777" w:rsidR="005A7E82" w:rsidRDefault="005A7E82" w:rsidP="005A7E8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1.4  วิธีดำเนิ</w:t>
      </w:r>
      <w:r w:rsidR="007F15A7">
        <w:rPr>
          <w:rFonts w:ascii="TH SarabunPSK" w:hAnsi="TH SarabunPSK" w:cs="TH SarabunPSK" w:hint="cs"/>
          <w:sz w:val="32"/>
          <w:szCs w:val="32"/>
          <w:cs/>
        </w:rPr>
        <w:t>นการ/ขั้นตอนการดำเนินการ</w:t>
      </w:r>
      <w:r w:rsidR="007F15A7">
        <w:rPr>
          <w:rFonts w:ascii="TH SarabunPSK" w:hAnsi="TH SarabunPSK" w:cs="TH SarabunPSK" w:hint="cs"/>
          <w:sz w:val="32"/>
          <w:szCs w:val="32"/>
          <w:cs/>
        </w:rPr>
        <w:tab/>
      </w:r>
      <w:r w:rsidR="007F15A7">
        <w:rPr>
          <w:rFonts w:ascii="TH SarabunPSK" w:hAnsi="TH SarabunPSK" w:cs="TH SarabunPSK" w:hint="cs"/>
          <w:sz w:val="32"/>
          <w:szCs w:val="32"/>
          <w:cs/>
        </w:rPr>
        <w:tab/>
      </w:r>
      <w:r w:rsidR="007F15A7">
        <w:rPr>
          <w:rFonts w:ascii="TH SarabunPSK" w:hAnsi="TH SarabunPSK" w:cs="TH SarabunPSK" w:hint="cs"/>
          <w:sz w:val="32"/>
          <w:szCs w:val="32"/>
          <w:cs/>
        </w:rPr>
        <w:tab/>
      </w:r>
      <w:r w:rsidR="007F15A7">
        <w:rPr>
          <w:rFonts w:ascii="TH SarabunPSK" w:hAnsi="TH SarabunPSK" w:cs="TH SarabunPSK" w:hint="cs"/>
          <w:sz w:val="32"/>
          <w:szCs w:val="32"/>
          <w:cs/>
        </w:rPr>
        <w:tab/>
      </w:r>
      <w:r w:rsidR="007F15A7">
        <w:rPr>
          <w:rFonts w:ascii="TH SarabunPSK" w:hAnsi="TH SarabunPSK" w:cs="TH SarabunPSK" w:hint="cs"/>
          <w:sz w:val="32"/>
          <w:szCs w:val="32"/>
          <w:cs/>
        </w:rPr>
        <w:tab/>
      </w:r>
      <w:r w:rsidR="007F15A7">
        <w:rPr>
          <w:rFonts w:ascii="TH SarabunPSK" w:hAnsi="TH SarabunPSK" w:cs="TH SarabunPSK" w:hint="cs"/>
          <w:sz w:val="32"/>
          <w:szCs w:val="32"/>
          <w:cs/>
        </w:rPr>
        <w:tab/>
      </w:r>
      <w:r w:rsidR="007F15A7">
        <w:rPr>
          <w:rFonts w:ascii="TH SarabunPSK" w:hAnsi="TH SarabunPSK" w:cs="TH SarabunPSK" w:hint="cs"/>
          <w:sz w:val="32"/>
          <w:szCs w:val="32"/>
          <w:cs/>
        </w:rPr>
        <w:tab/>
        <w:t>2</w:t>
      </w:r>
    </w:p>
    <w:p w14:paraId="4AE13BA0" w14:textId="77777777" w:rsidR="005A7E82" w:rsidRDefault="005A7E82" w:rsidP="005A7E8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7F15A7">
        <w:rPr>
          <w:rFonts w:ascii="TH SarabunPSK" w:hAnsi="TH SarabunPSK" w:cs="TH SarabunPSK" w:hint="cs"/>
          <w:sz w:val="32"/>
          <w:szCs w:val="32"/>
          <w:cs/>
        </w:rPr>
        <w:t>1.5  ระยะเวลาดำเนินการ</w:t>
      </w:r>
      <w:r w:rsidR="007F15A7">
        <w:rPr>
          <w:rFonts w:ascii="TH SarabunPSK" w:hAnsi="TH SarabunPSK" w:cs="TH SarabunPSK" w:hint="cs"/>
          <w:sz w:val="32"/>
          <w:szCs w:val="32"/>
          <w:cs/>
        </w:rPr>
        <w:tab/>
      </w:r>
      <w:r w:rsidR="007F15A7">
        <w:rPr>
          <w:rFonts w:ascii="TH SarabunPSK" w:hAnsi="TH SarabunPSK" w:cs="TH SarabunPSK" w:hint="cs"/>
          <w:sz w:val="32"/>
          <w:szCs w:val="32"/>
          <w:cs/>
        </w:rPr>
        <w:tab/>
      </w:r>
      <w:r w:rsidR="007F15A7">
        <w:rPr>
          <w:rFonts w:ascii="TH SarabunPSK" w:hAnsi="TH SarabunPSK" w:cs="TH SarabunPSK" w:hint="cs"/>
          <w:sz w:val="32"/>
          <w:szCs w:val="32"/>
          <w:cs/>
        </w:rPr>
        <w:tab/>
      </w:r>
      <w:r w:rsidR="007F15A7">
        <w:rPr>
          <w:rFonts w:ascii="TH SarabunPSK" w:hAnsi="TH SarabunPSK" w:cs="TH SarabunPSK" w:hint="cs"/>
          <w:sz w:val="32"/>
          <w:szCs w:val="32"/>
          <w:cs/>
        </w:rPr>
        <w:tab/>
      </w:r>
      <w:r w:rsidR="007F15A7">
        <w:rPr>
          <w:rFonts w:ascii="TH SarabunPSK" w:hAnsi="TH SarabunPSK" w:cs="TH SarabunPSK" w:hint="cs"/>
          <w:sz w:val="32"/>
          <w:szCs w:val="32"/>
          <w:cs/>
        </w:rPr>
        <w:tab/>
      </w:r>
      <w:r w:rsidR="007F15A7">
        <w:rPr>
          <w:rFonts w:ascii="TH SarabunPSK" w:hAnsi="TH SarabunPSK" w:cs="TH SarabunPSK" w:hint="cs"/>
          <w:sz w:val="32"/>
          <w:szCs w:val="32"/>
          <w:cs/>
        </w:rPr>
        <w:tab/>
      </w:r>
      <w:r w:rsidR="007F15A7">
        <w:rPr>
          <w:rFonts w:ascii="TH SarabunPSK" w:hAnsi="TH SarabunPSK" w:cs="TH SarabunPSK" w:hint="cs"/>
          <w:sz w:val="32"/>
          <w:szCs w:val="32"/>
          <w:cs/>
        </w:rPr>
        <w:tab/>
      </w:r>
      <w:r w:rsidR="007F15A7">
        <w:rPr>
          <w:rFonts w:ascii="TH SarabunPSK" w:hAnsi="TH SarabunPSK" w:cs="TH SarabunPSK" w:hint="cs"/>
          <w:sz w:val="32"/>
          <w:szCs w:val="32"/>
          <w:cs/>
        </w:rPr>
        <w:tab/>
      </w:r>
      <w:r w:rsidR="007F15A7">
        <w:rPr>
          <w:rFonts w:ascii="TH SarabunPSK" w:hAnsi="TH SarabunPSK" w:cs="TH SarabunPSK" w:hint="cs"/>
          <w:sz w:val="32"/>
          <w:szCs w:val="32"/>
          <w:cs/>
        </w:rPr>
        <w:tab/>
        <w:t>2</w:t>
      </w:r>
    </w:p>
    <w:p w14:paraId="3DB93B8C" w14:textId="77777777" w:rsidR="005A7E82" w:rsidRDefault="007F15A7" w:rsidP="005A7E8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1.6  งบประมาณ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2</w:t>
      </w:r>
    </w:p>
    <w:p w14:paraId="062E3C36" w14:textId="77777777" w:rsidR="005A7E82" w:rsidRDefault="005A7E82" w:rsidP="005A7E8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1.7 </w:t>
      </w:r>
      <w:r w:rsidR="007F15A7">
        <w:rPr>
          <w:rFonts w:ascii="TH SarabunPSK" w:hAnsi="TH SarabunPSK" w:cs="TH SarabunPSK" w:hint="cs"/>
          <w:sz w:val="32"/>
          <w:szCs w:val="32"/>
          <w:cs/>
        </w:rPr>
        <w:t xml:space="preserve"> หน่วยงาน/ผู้เกี่ยวข้อง</w:t>
      </w:r>
      <w:r w:rsidR="007F15A7">
        <w:rPr>
          <w:rFonts w:ascii="TH SarabunPSK" w:hAnsi="TH SarabunPSK" w:cs="TH SarabunPSK" w:hint="cs"/>
          <w:sz w:val="32"/>
          <w:szCs w:val="32"/>
          <w:cs/>
        </w:rPr>
        <w:tab/>
      </w:r>
      <w:r w:rsidR="007F15A7">
        <w:rPr>
          <w:rFonts w:ascii="TH SarabunPSK" w:hAnsi="TH SarabunPSK" w:cs="TH SarabunPSK" w:hint="cs"/>
          <w:sz w:val="32"/>
          <w:szCs w:val="32"/>
          <w:cs/>
        </w:rPr>
        <w:tab/>
      </w:r>
      <w:r w:rsidR="007F15A7">
        <w:rPr>
          <w:rFonts w:ascii="TH SarabunPSK" w:hAnsi="TH SarabunPSK" w:cs="TH SarabunPSK" w:hint="cs"/>
          <w:sz w:val="32"/>
          <w:szCs w:val="32"/>
          <w:cs/>
        </w:rPr>
        <w:tab/>
      </w:r>
      <w:r w:rsidR="007F15A7">
        <w:rPr>
          <w:rFonts w:ascii="TH SarabunPSK" w:hAnsi="TH SarabunPSK" w:cs="TH SarabunPSK" w:hint="cs"/>
          <w:sz w:val="32"/>
          <w:szCs w:val="32"/>
          <w:cs/>
        </w:rPr>
        <w:tab/>
      </w:r>
      <w:r w:rsidR="007F15A7">
        <w:rPr>
          <w:rFonts w:ascii="TH SarabunPSK" w:hAnsi="TH SarabunPSK" w:cs="TH SarabunPSK" w:hint="cs"/>
          <w:sz w:val="32"/>
          <w:szCs w:val="32"/>
          <w:cs/>
        </w:rPr>
        <w:tab/>
      </w:r>
      <w:r w:rsidR="007F15A7">
        <w:rPr>
          <w:rFonts w:ascii="TH SarabunPSK" w:hAnsi="TH SarabunPSK" w:cs="TH SarabunPSK" w:hint="cs"/>
          <w:sz w:val="32"/>
          <w:szCs w:val="32"/>
          <w:cs/>
        </w:rPr>
        <w:tab/>
      </w:r>
      <w:r w:rsidR="007F15A7">
        <w:rPr>
          <w:rFonts w:ascii="TH SarabunPSK" w:hAnsi="TH SarabunPSK" w:cs="TH SarabunPSK" w:hint="cs"/>
          <w:sz w:val="32"/>
          <w:szCs w:val="32"/>
          <w:cs/>
        </w:rPr>
        <w:tab/>
      </w:r>
      <w:r w:rsidR="007F15A7">
        <w:rPr>
          <w:rFonts w:ascii="TH SarabunPSK" w:hAnsi="TH SarabunPSK" w:cs="TH SarabunPSK" w:hint="cs"/>
          <w:sz w:val="32"/>
          <w:szCs w:val="32"/>
          <w:cs/>
        </w:rPr>
        <w:tab/>
        <w:t>3</w:t>
      </w:r>
    </w:p>
    <w:p w14:paraId="36C888A2" w14:textId="77777777" w:rsidR="005A7E82" w:rsidRDefault="005A7E82" w:rsidP="005A7E8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1.8  ระดับความสำเร</w:t>
      </w:r>
      <w:r w:rsidR="007F15A7">
        <w:rPr>
          <w:rFonts w:ascii="TH SarabunPSK" w:hAnsi="TH SarabunPSK" w:cs="TH SarabunPSK" w:hint="cs"/>
          <w:sz w:val="32"/>
          <w:szCs w:val="32"/>
          <w:cs/>
        </w:rPr>
        <w:t>็จ</w:t>
      </w:r>
      <w:r w:rsidR="007F15A7">
        <w:rPr>
          <w:rFonts w:ascii="TH SarabunPSK" w:hAnsi="TH SarabunPSK" w:cs="TH SarabunPSK" w:hint="cs"/>
          <w:sz w:val="32"/>
          <w:szCs w:val="32"/>
          <w:cs/>
        </w:rPr>
        <w:tab/>
      </w:r>
      <w:r w:rsidR="007F15A7">
        <w:rPr>
          <w:rFonts w:ascii="TH SarabunPSK" w:hAnsi="TH SarabunPSK" w:cs="TH SarabunPSK" w:hint="cs"/>
          <w:sz w:val="32"/>
          <w:szCs w:val="32"/>
          <w:cs/>
        </w:rPr>
        <w:tab/>
      </w:r>
      <w:r w:rsidR="007F15A7">
        <w:rPr>
          <w:rFonts w:ascii="TH SarabunPSK" w:hAnsi="TH SarabunPSK" w:cs="TH SarabunPSK" w:hint="cs"/>
          <w:sz w:val="32"/>
          <w:szCs w:val="32"/>
          <w:cs/>
        </w:rPr>
        <w:tab/>
      </w:r>
      <w:r w:rsidR="007F15A7">
        <w:rPr>
          <w:rFonts w:ascii="TH SarabunPSK" w:hAnsi="TH SarabunPSK" w:cs="TH SarabunPSK" w:hint="cs"/>
          <w:sz w:val="32"/>
          <w:szCs w:val="32"/>
          <w:cs/>
        </w:rPr>
        <w:tab/>
      </w:r>
      <w:r w:rsidR="007F15A7">
        <w:rPr>
          <w:rFonts w:ascii="TH SarabunPSK" w:hAnsi="TH SarabunPSK" w:cs="TH SarabunPSK" w:hint="cs"/>
          <w:sz w:val="32"/>
          <w:szCs w:val="32"/>
          <w:cs/>
        </w:rPr>
        <w:tab/>
      </w:r>
      <w:r w:rsidR="007F15A7">
        <w:rPr>
          <w:rFonts w:ascii="TH SarabunPSK" w:hAnsi="TH SarabunPSK" w:cs="TH SarabunPSK" w:hint="cs"/>
          <w:sz w:val="32"/>
          <w:szCs w:val="32"/>
          <w:cs/>
        </w:rPr>
        <w:tab/>
      </w:r>
      <w:r w:rsidR="007F15A7">
        <w:rPr>
          <w:rFonts w:ascii="TH SarabunPSK" w:hAnsi="TH SarabunPSK" w:cs="TH SarabunPSK" w:hint="cs"/>
          <w:sz w:val="32"/>
          <w:szCs w:val="32"/>
          <w:cs/>
        </w:rPr>
        <w:tab/>
      </w:r>
      <w:r w:rsidR="007F15A7">
        <w:rPr>
          <w:rFonts w:ascii="TH SarabunPSK" w:hAnsi="TH SarabunPSK" w:cs="TH SarabunPSK" w:hint="cs"/>
          <w:sz w:val="32"/>
          <w:szCs w:val="32"/>
          <w:cs/>
        </w:rPr>
        <w:tab/>
      </w:r>
      <w:r w:rsidR="007F15A7">
        <w:rPr>
          <w:rFonts w:ascii="TH SarabunPSK" w:hAnsi="TH SarabunPSK" w:cs="TH SarabunPSK" w:hint="cs"/>
          <w:sz w:val="32"/>
          <w:szCs w:val="32"/>
          <w:cs/>
        </w:rPr>
        <w:tab/>
        <w:t>3</w:t>
      </w:r>
    </w:p>
    <w:p w14:paraId="462E7E5A" w14:textId="77777777" w:rsidR="005A7E82" w:rsidRDefault="005A7E82" w:rsidP="005A7E8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1.9  </w:t>
      </w:r>
      <w:r w:rsidR="007F15A7">
        <w:rPr>
          <w:rFonts w:ascii="TH SarabunPSK" w:hAnsi="TH SarabunPSK" w:cs="TH SarabunPSK" w:hint="cs"/>
          <w:sz w:val="32"/>
          <w:szCs w:val="32"/>
          <w:cs/>
        </w:rPr>
        <w:t>ผลที่คาดหวังว่าจะได้รับ</w:t>
      </w:r>
      <w:r w:rsidR="007F15A7">
        <w:rPr>
          <w:rFonts w:ascii="TH SarabunPSK" w:hAnsi="TH SarabunPSK" w:cs="TH SarabunPSK" w:hint="cs"/>
          <w:sz w:val="32"/>
          <w:szCs w:val="32"/>
          <w:cs/>
        </w:rPr>
        <w:tab/>
      </w:r>
      <w:r w:rsidR="007F15A7">
        <w:rPr>
          <w:rFonts w:ascii="TH SarabunPSK" w:hAnsi="TH SarabunPSK" w:cs="TH SarabunPSK" w:hint="cs"/>
          <w:sz w:val="32"/>
          <w:szCs w:val="32"/>
          <w:cs/>
        </w:rPr>
        <w:tab/>
      </w:r>
      <w:r w:rsidR="007F15A7">
        <w:rPr>
          <w:rFonts w:ascii="TH SarabunPSK" w:hAnsi="TH SarabunPSK" w:cs="TH SarabunPSK" w:hint="cs"/>
          <w:sz w:val="32"/>
          <w:szCs w:val="32"/>
          <w:cs/>
        </w:rPr>
        <w:tab/>
      </w:r>
      <w:r w:rsidR="007F15A7">
        <w:rPr>
          <w:rFonts w:ascii="TH SarabunPSK" w:hAnsi="TH SarabunPSK" w:cs="TH SarabunPSK" w:hint="cs"/>
          <w:sz w:val="32"/>
          <w:szCs w:val="32"/>
          <w:cs/>
        </w:rPr>
        <w:tab/>
      </w:r>
      <w:r w:rsidR="007F15A7">
        <w:rPr>
          <w:rFonts w:ascii="TH SarabunPSK" w:hAnsi="TH SarabunPSK" w:cs="TH SarabunPSK" w:hint="cs"/>
          <w:sz w:val="32"/>
          <w:szCs w:val="32"/>
          <w:cs/>
        </w:rPr>
        <w:tab/>
      </w:r>
      <w:r w:rsidR="007F15A7">
        <w:rPr>
          <w:rFonts w:ascii="TH SarabunPSK" w:hAnsi="TH SarabunPSK" w:cs="TH SarabunPSK" w:hint="cs"/>
          <w:sz w:val="32"/>
          <w:szCs w:val="32"/>
          <w:cs/>
        </w:rPr>
        <w:tab/>
      </w:r>
      <w:r w:rsidR="007F15A7">
        <w:rPr>
          <w:rFonts w:ascii="TH SarabunPSK" w:hAnsi="TH SarabunPSK" w:cs="TH SarabunPSK" w:hint="cs"/>
          <w:sz w:val="32"/>
          <w:szCs w:val="32"/>
          <w:cs/>
        </w:rPr>
        <w:tab/>
      </w:r>
      <w:r w:rsidR="007F15A7">
        <w:rPr>
          <w:rFonts w:ascii="TH SarabunPSK" w:hAnsi="TH SarabunPSK" w:cs="TH SarabunPSK" w:hint="cs"/>
          <w:sz w:val="32"/>
          <w:szCs w:val="32"/>
          <w:cs/>
        </w:rPr>
        <w:tab/>
        <w:t>3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14:paraId="00B211D3" w14:textId="77777777" w:rsidR="005A7E82" w:rsidRDefault="005A7E82" w:rsidP="005A7E82">
      <w:pPr>
        <w:rPr>
          <w:rFonts w:ascii="TH SarabunPSK" w:hAnsi="TH SarabunPSK" w:cs="TH SarabunPSK"/>
          <w:sz w:val="32"/>
          <w:szCs w:val="32"/>
        </w:rPr>
      </w:pPr>
      <w:r w:rsidRPr="0049013F">
        <w:rPr>
          <w:rFonts w:ascii="TH SarabunPSK" w:hAnsi="TH SarabunPSK" w:cs="TH SarabunPSK"/>
          <w:b/>
          <w:bCs/>
          <w:sz w:val="32"/>
          <w:szCs w:val="32"/>
          <w:cs/>
        </w:rPr>
        <w:t xml:space="preserve">ส่วนที่  2  </w:t>
      </w:r>
      <w:r w:rsidRPr="0049013F">
        <w:rPr>
          <w:rFonts w:ascii="TH SarabunPSK" w:hAnsi="TH SarabunPSK" w:cs="TH SarabunPSK" w:hint="cs"/>
          <w:b/>
          <w:bCs/>
          <w:sz w:val="32"/>
          <w:szCs w:val="32"/>
          <w:cs/>
        </w:rPr>
        <w:t>สรุปผลการดำเนินงานโครงการ</w:t>
      </w:r>
      <w:r w:rsidRPr="0049013F">
        <w:rPr>
          <w:rFonts w:ascii="TH SarabunPSK" w:hAnsi="TH SarabunPSK" w:cs="TH SarabunPSK"/>
          <w:sz w:val="32"/>
          <w:szCs w:val="32"/>
          <w:cs/>
        </w:rPr>
        <w:tab/>
      </w:r>
      <w:r w:rsidRPr="0049013F">
        <w:rPr>
          <w:rFonts w:ascii="TH SarabunPSK" w:hAnsi="TH SarabunPSK" w:cs="TH SarabunPSK"/>
          <w:sz w:val="32"/>
          <w:szCs w:val="32"/>
          <w:cs/>
        </w:rPr>
        <w:tab/>
      </w:r>
      <w:r w:rsidRPr="0049013F">
        <w:rPr>
          <w:rFonts w:ascii="TH SarabunPSK" w:hAnsi="TH SarabunPSK" w:cs="TH SarabunPSK"/>
          <w:sz w:val="32"/>
          <w:szCs w:val="32"/>
          <w:cs/>
        </w:rPr>
        <w:tab/>
      </w:r>
      <w:r w:rsidRPr="0049013F">
        <w:rPr>
          <w:rFonts w:ascii="TH SarabunPSK" w:hAnsi="TH SarabunPSK" w:cs="TH SarabunPSK"/>
          <w:sz w:val="32"/>
          <w:szCs w:val="32"/>
          <w:cs/>
        </w:rPr>
        <w:tab/>
      </w:r>
      <w:r w:rsidRPr="0049013F">
        <w:rPr>
          <w:rFonts w:ascii="TH SarabunPSK" w:hAnsi="TH SarabunPSK" w:cs="TH SarabunPSK"/>
          <w:sz w:val="32"/>
          <w:szCs w:val="32"/>
          <w:cs/>
        </w:rPr>
        <w:tab/>
      </w:r>
      <w:r w:rsidRPr="0049013F">
        <w:rPr>
          <w:rFonts w:ascii="TH SarabunPSK" w:hAnsi="TH SarabunPSK" w:cs="TH SarabunPSK"/>
          <w:sz w:val="32"/>
          <w:szCs w:val="32"/>
          <w:cs/>
        </w:rPr>
        <w:tab/>
      </w:r>
      <w:r w:rsidRPr="0049013F">
        <w:rPr>
          <w:rFonts w:ascii="TH SarabunPSK" w:hAnsi="TH SarabunPSK" w:cs="TH SarabunPSK"/>
          <w:sz w:val="32"/>
          <w:szCs w:val="32"/>
          <w:cs/>
        </w:rPr>
        <w:tab/>
      </w:r>
      <w:r w:rsidR="007F15A7">
        <w:rPr>
          <w:rFonts w:ascii="TH SarabunPSK" w:hAnsi="TH SarabunPSK" w:cs="TH SarabunPSK" w:hint="cs"/>
          <w:sz w:val="32"/>
          <w:szCs w:val="32"/>
          <w:cs/>
        </w:rPr>
        <w:tab/>
        <w:t>4</w:t>
      </w:r>
    </w:p>
    <w:p w14:paraId="4A6277EF" w14:textId="77777777" w:rsidR="005A7E82" w:rsidRDefault="00D161CC" w:rsidP="005A7E8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2.1  กระบวนการพัฒนา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4</w:t>
      </w:r>
    </w:p>
    <w:p w14:paraId="3E9FF314" w14:textId="77777777" w:rsidR="005A7E82" w:rsidRDefault="00D161CC" w:rsidP="005A7E8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2.2  ผลการดำเนินงาน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5</w:t>
      </w:r>
    </w:p>
    <w:p w14:paraId="193D10BF" w14:textId="77777777" w:rsidR="005A7E82" w:rsidRDefault="005A7E82" w:rsidP="005A7E8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2.3  สรุปผลการ</w:t>
      </w:r>
      <w:r w:rsidR="00D161CC">
        <w:rPr>
          <w:rFonts w:ascii="TH SarabunPSK" w:hAnsi="TH SarabunPSK" w:cs="TH SarabunPSK" w:hint="cs"/>
          <w:sz w:val="32"/>
          <w:szCs w:val="32"/>
          <w:cs/>
        </w:rPr>
        <w:t>ดำเนินงานตามวัตถุประสงค์</w:t>
      </w:r>
      <w:r w:rsidR="00D161CC">
        <w:rPr>
          <w:rFonts w:ascii="TH SarabunPSK" w:hAnsi="TH SarabunPSK" w:cs="TH SarabunPSK" w:hint="cs"/>
          <w:sz w:val="32"/>
          <w:szCs w:val="32"/>
          <w:cs/>
        </w:rPr>
        <w:tab/>
      </w:r>
      <w:r w:rsidR="00D161CC">
        <w:rPr>
          <w:rFonts w:ascii="TH SarabunPSK" w:hAnsi="TH SarabunPSK" w:cs="TH SarabunPSK" w:hint="cs"/>
          <w:sz w:val="32"/>
          <w:szCs w:val="32"/>
          <w:cs/>
        </w:rPr>
        <w:tab/>
      </w:r>
      <w:r w:rsidR="00D161CC">
        <w:rPr>
          <w:rFonts w:ascii="TH SarabunPSK" w:hAnsi="TH SarabunPSK" w:cs="TH SarabunPSK" w:hint="cs"/>
          <w:sz w:val="32"/>
          <w:szCs w:val="32"/>
          <w:cs/>
        </w:rPr>
        <w:tab/>
      </w:r>
      <w:r w:rsidR="00D161CC">
        <w:rPr>
          <w:rFonts w:ascii="TH SarabunPSK" w:hAnsi="TH SarabunPSK" w:cs="TH SarabunPSK" w:hint="cs"/>
          <w:sz w:val="32"/>
          <w:szCs w:val="32"/>
          <w:cs/>
        </w:rPr>
        <w:tab/>
      </w:r>
      <w:r w:rsidR="00D161CC">
        <w:rPr>
          <w:rFonts w:ascii="TH SarabunPSK" w:hAnsi="TH SarabunPSK" w:cs="TH SarabunPSK" w:hint="cs"/>
          <w:sz w:val="32"/>
          <w:szCs w:val="32"/>
          <w:cs/>
        </w:rPr>
        <w:tab/>
      </w:r>
      <w:r w:rsidR="00D161CC">
        <w:rPr>
          <w:rFonts w:ascii="TH SarabunPSK" w:hAnsi="TH SarabunPSK" w:cs="TH SarabunPSK" w:hint="cs"/>
          <w:sz w:val="32"/>
          <w:szCs w:val="32"/>
          <w:cs/>
        </w:rPr>
        <w:tab/>
        <w:t>8</w:t>
      </w:r>
    </w:p>
    <w:p w14:paraId="56B837FE" w14:textId="77777777" w:rsidR="005A7E82" w:rsidRDefault="005A7E82" w:rsidP="005A7E8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2.4  สรุปผลการดำเนินงานตามเป้าหมาย/ตัวชี้วัด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D161CC">
        <w:rPr>
          <w:rFonts w:ascii="TH SarabunPSK" w:hAnsi="TH SarabunPSK" w:cs="TH SarabunPSK" w:hint="cs"/>
          <w:sz w:val="32"/>
          <w:szCs w:val="32"/>
          <w:cs/>
        </w:rPr>
        <w:tab/>
      </w:r>
      <w:r w:rsidR="00D161CC">
        <w:rPr>
          <w:rFonts w:ascii="TH SarabunPSK" w:hAnsi="TH SarabunPSK" w:cs="TH SarabunPSK" w:hint="cs"/>
          <w:sz w:val="32"/>
          <w:szCs w:val="32"/>
          <w:cs/>
        </w:rPr>
        <w:tab/>
      </w:r>
      <w:r w:rsidR="00D161CC">
        <w:rPr>
          <w:rFonts w:ascii="TH SarabunPSK" w:hAnsi="TH SarabunPSK" w:cs="TH SarabunPSK" w:hint="cs"/>
          <w:sz w:val="32"/>
          <w:szCs w:val="32"/>
          <w:cs/>
        </w:rPr>
        <w:tab/>
      </w:r>
      <w:r w:rsidR="00D161CC">
        <w:rPr>
          <w:rFonts w:ascii="TH SarabunPSK" w:hAnsi="TH SarabunPSK" w:cs="TH SarabunPSK" w:hint="cs"/>
          <w:sz w:val="32"/>
          <w:szCs w:val="32"/>
          <w:cs/>
        </w:rPr>
        <w:tab/>
      </w:r>
      <w:r w:rsidR="00D161CC">
        <w:rPr>
          <w:rFonts w:ascii="TH SarabunPSK" w:hAnsi="TH SarabunPSK" w:cs="TH SarabunPSK" w:hint="cs"/>
          <w:sz w:val="32"/>
          <w:szCs w:val="32"/>
          <w:cs/>
        </w:rPr>
        <w:tab/>
        <w:t>8</w:t>
      </w:r>
    </w:p>
    <w:p w14:paraId="7448E57C" w14:textId="77777777" w:rsidR="005A7E82" w:rsidRDefault="00683BD3" w:rsidP="005A7E8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2.5  จุดเด</w:t>
      </w:r>
      <w:r w:rsidR="00D161CC">
        <w:rPr>
          <w:rFonts w:ascii="TH SarabunPSK" w:hAnsi="TH SarabunPSK" w:cs="TH SarabunPSK" w:hint="cs"/>
          <w:sz w:val="32"/>
          <w:szCs w:val="32"/>
          <w:cs/>
        </w:rPr>
        <w:t>่น</w:t>
      </w:r>
      <w:r w:rsidR="00D161CC">
        <w:rPr>
          <w:rFonts w:ascii="TH SarabunPSK" w:hAnsi="TH SarabunPSK" w:cs="TH SarabunPSK" w:hint="cs"/>
          <w:sz w:val="32"/>
          <w:szCs w:val="32"/>
          <w:cs/>
        </w:rPr>
        <w:tab/>
      </w:r>
      <w:r w:rsidR="00D161CC">
        <w:rPr>
          <w:rFonts w:ascii="TH SarabunPSK" w:hAnsi="TH SarabunPSK" w:cs="TH SarabunPSK" w:hint="cs"/>
          <w:sz w:val="32"/>
          <w:szCs w:val="32"/>
          <w:cs/>
        </w:rPr>
        <w:tab/>
      </w:r>
      <w:r w:rsidR="00D161CC">
        <w:rPr>
          <w:rFonts w:ascii="TH SarabunPSK" w:hAnsi="TH SarabunPSK" w:cs="TH SarabunPSK" w:hint="cs"/>
          <w:sz w:val="32"/>
          <w:szCs w:val="32"/>
          <w:cs/>
        </w:rPr>
        <w:tab/>
      </w:r>
      <w:r w:rsidR="00D161CC">
        <w:rPr>
          <w:rFonts w:ascii="TH SarabunPSK" w:hAnsi="TH SarabunPSK" w:cs="TH SarabunPSK" w:hint="cs"/>
          <w:sz w:val="32"/>
          <w:szCs w:val="32"/>
          <w:cs/>
        </w:rPr>
        <w:tab/>
      </w:r>
      <w:r w:rsidR="00D161CC">
        <w:rPr>
          <w:rFonts w:ascii="TH SarabunPSK" w:hAnsi="TH SarabunPSK" w:cs="TH SarabunPSK" w:hint="cs"/>
          <w:sz w:val="32"/>
          <w:szCs w:val="32"/>
          <w:cs/>
        </w:rPr>
        <w:tab/>
      </w:r>
      <w:r w:rsidR="00D161CC">
        <w:rPr>
          <w:rFonts w:ascii="TH SarabunPSK" w:hAnsi="TH SarabunPSK" w:cs="TH SarabunPSK" w:hint="cs"/>
          <w:sz w:val="32"/>
          <w:szCs w:val="32"/>
          <w:cs/>
        </w:rPr>
        <w:tab/>
      </w:r>
      <w:r w:rsidR="00D161CC">
        <w:rPr>
          <w:rFonts w:ascii="TH SarabunPSK" w:hAnsi="TH SarabunPSK" w:cs="TH SarabunPSK" w:hint="cs"/>
          <w:sz w:val="32"/>
          <w:szCs w:val="32"/>
          <w:cs/>
        </w:rPr>
        <w:tab/>
      </w:r>
      <w:r w:rsidR="00D161CC">
        <w:rPr>
          <w:rFonts w:ascii="TH SarabunPSK" w:hAnsi="TH SarabunPSK" w:cs="TH SarabunPSK" w:hint="cs"/>
          <w:sz w:val="32"/>
          <w:szCs w:val="32"/>
          <w:cs/>
        </w:rPr>
        <w:tab/>
      </w:r>
      <w:r w:rsidR="00D161CC">
        <w:rPr>
          <w:rFonts w:ascii="TH SarabunPSK" w:hAnsi="TH SarabunPSK" w:cs="TH SarabunPSK" w:hint="cs"/>
          <w:sz w:val="32"/>
          <w:szCs w:val="32"/>
          <w:cs/>
        </w:rPr>
        <w:tab/>
      </w:r>
      <w:r w:rsidR="00D161CC">
        <w:rPr>
          <w:rFonts w:ascii="TH SarabunPSK" w:hAnsi="TH SarabunPSK" w:cs="TH SarabunPSK" w:hint="cs"/>
          <w:sz w:val="32"/>
          <w:szCs w:val="32"/>
          <w:cs/>
        </w:rPr>
        <w:tab/>
        <w:t>8</w:t>
      </w:r>
    </w:p>
    <w:p w14:paraId="2B98BA90" w14:textId="77777777" w:rsidR="005A7E82" w:rsidRDefault="00D161CC" w:rsidP="005A7E8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2.6  จุดที่ควรพัฒนา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8</w:t>
      </w:r>
    </w:p>
    <w:p w14:paraId="1D39EB2D" w14:textId="77777777" w:rsidR="005A7E82" w:rsidRPr="0049013F" w:rsidRDefault="00D161CC" w:rsidP="005A7E82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2.7  ข้อเสนอแนะ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9</w:t>
      </w:r>
      <w:r w:rsidR="005A7E82" w:rsidRPr="0049013F">
        <w:rPr>
          <w:rFonts w:ascii="TH SarabunPSK" w:hAnsi="TH SarabunPSK" w:cs="TH SarabunPSK"/>
          <w:sz w:val="32"/>
          <w:szCs w:val="32"/>
          <w:cs/>
        </w:rPr>
        <w:tab/>
        <w:t xml:space="preserve">                                                                            </w:t>
      </w:r>
    </w:p>
    <w:p w14:paraId="51FFCE0D" w14:textId="77777777" w:rsidR="005A7E82" w:rsidRPr="0049013F" w:rsidRDefault="005A7E82" w:rsidP="005A7E82">
      <w:pPr>
        <w:rPr>
          <w:rFonts w:ascii="TH SarabunPSK" w:hAnsi="TH SarabunPSK" w:cs="TH SarabunPSK"/>
          <w:sz w:val="32"/>
          <w:szCs w:val="32"/>
        </w:rPr>
      </w:pPr>
      <w:r w:rsidRPr="00844C16">
        <w:rPr>
          <w:rFonts w:ascii="TH SarabunPSK" w:hAnsi="TH SarabunPSK" w:cs="TH SarabunPSK"/>
          <w:b/>
          <w:bCs/>
          <w:sz w:val="32"/>
          <w:szCs w:val="32"/>
          <w:cs/>
        </w:rPr>
        <w:t>ภาคผนวก</w:t>
      </w:r>
      <w:r w:rsidRPr="0049013F">
        <w:rPr>
          <w:rFonts w:ascii="TH SarabunPSK" w:hAnsi="TH SarabunPSK" w:cs="TH SarabunPSK"/>
          <w:sz w:val="32"/>
          <w:szCs w:val="32"/>
        </w:rPr>
        <w:tab/>
      </w:r>
      <w:r w:rsidRPr="0049013F">
        <w:rPr>
          <w:rFonts w:ascii="TH SarabunPSK" w:hAnsi="TH SarabunPSK" w:cs="TH SarabunPSK"/>
          <w:sz w:val="32"/>
          <w:szCs w:val="32"/>
        </w:rPr>
        <w:tab/>
      </w:r>
      <w:r w:rsidRPr="0049013F">
        <w:rPr>
          <w:rFonts w:ascii="TH SarabunPSK" w:hAnsi="TH SarabunPSK" w:cs="TH SarabunPSK"/>
          <w:sz w:val="32"/>
          <w:szCs w:val="32"/>
        </w:rPr>
        <w:tab/>
      </w:r>
      <w:r w:rsidRPr="0049013F">
        <w:rPr>
          <w:rFonts w:ascii="TH SarabunPSK" w:hAnsi="TH SarabunPSK" w:cs="TH SarabunPSK"/>
          <w:sz w:val="32"/>
          <w:szCs w:val="32"/>
        </w:rPr>
        <w:tab/>
      </w:r>
      <w:r w:rsidRPr="0049013F">
        <w:rPr>
          <w:rFonts w:ascii="TH SarabunPSK" w:hAnsi="TH SarabunPSK" w:cs="TH SarabunPSK"/>
          <w:sz w:val="32"/>
          <w:szCs w:val="32"/>
        </w:rPr>
        <w:tab/>
      </w:r>
      <w:r w:rsidRPr="0049013F">
        <w:rPr>
          <w:rFonts w:ascii="TH SarabunPSK" w:hAnsi="TH SarabunPSK" w:cs="TH SarabunPSK"/>
          <w:sz w:val="32"/>
          <w:szCs w:val="32"/>
        </w:rPr>
        <w:tab/>
      </w:r>
      <w:r w:rsidRPr="0049013F">
        <w:rPr>
          <w:rFonts w:ascii="TH SarabunPSK" w:hAnsi="TH SarabunPSK" w:cs="TH SarabunPSK"/>
          <w:sz w:val="32"/>
          <w:szCs w:val="32"/>
        </w:rPr>
        <w:tab/>
      </w:r>
      <w:r w:rsidRPr="0049013F">
        <w:rPr>
          <w:rFonts w:ascii="TH SarabunPSK" w:hAnsi="TH SarabunPSK" w:cs="TH SarabunPSK"/>
          <w:sz w:val="32"/>
          <w:szCs w:val="32"/>
        </w:rPr>
        <w:tab/>
      </w:r>
      <w:r w:rsidRPr="0049013F">
        <w:rPr>
          <w:rFonts w:ascii="TH SarabunPSK" w:hAnsi="TH SarabunPSK" w:cs="TH SarabunPSK"/>
          <w:sz w:val="32"/>
          <w:szCs w:val="32"/>
        </w:rPr>
        <w:tab/>
      </w:r>
      <w:r w:rsidRPr="0049013F">
        <w:rPr>
          <w:rFonts w:ascii="TH SarabunPSK" w:hAnsi="TH SarabunPSK" w:cs="TH SarabunPSK"/>
          <w:b/>
          <w:bCs/>
          <w:sz w:val="32"/>
          <w:szCs w:val="32"/>
        </w:rPr>
        <w:tab/>
      </w:r>
      <w:r w:rsidRPr="0049013F">
        <w:rPr>
          <w:rFonts w:ascii="TH SarabunPSK" w:hAnsi="TH SarabunPSK" w:cs="TH SarabunPSK"/>
          <w:b/>
          <w:bCs/>
          <w:sz w:val="32"/>
          <w:szCs w:val="32"/>
        </w:rPr>
        <w:tab/>
      </w:r>
      <w:r w:rsidR="00D161CC">
        <w:rPr>
          <w:rFonts w:ascii="TH SarabunPSK" w:hAnsi="TH SarabunPSK" w:cs="TH SarabunPSK"/>
          <w:sz w:val="32"/>
          <w:szCs w:val="32"/>
        </w:rPr>
        <w:t>10</w:t>
      </w:r>
    </w:p>
    <w:p w14:paraId="5D90A51C" w14:textId="77777777" w:rsidR="005A7E82" w:rsidRPr="006D1556" w:rsidRDefault="005A7E82" w:rsidP="005A7E82">
      <w:pPr>
        <w:rPr>
          <w:rFonts w:ascii="TH SarabunPSK" w:hAnsi="TH SarabunPSK" w:cs="TH SarabunPSK"/>
          <w:sz w:val="32"/>
          <w:szCs w:val="32"/>
        </w:rPr>
      </w:pPr>
    </w:p>
    <w:p w14:paraId="111AFB97" w14:textId="77777777" w:rsidR="00AD313B" w:rsidRPr="00F244EC" w:rsidRDefault="00AD313B" w:rsidP="00AD313B">
      <w:pPr>
        <w:rPr>
          <w:rFonts w:ascii="TH SarabunIT๙" w:hAnsi="TH SarabunIT๙" w:cs="TH SarabunIT๙"/>
          <w:sz w:val="32"/>
          <w:szCs w:val="32"/>
        </w:rPr>
      </w:pPr>
    </w:p>
    <w:p w14:paraId="53329038" w14:textId="77777777" w:rsidR="00AD313B" w:rsidRPr="00F244EC" w:rsidRDefault="00AD313B" w:rsidP="00AD313B">
      <w:pPr>
        <w:rPr>
          <w:rFonts w:ascii="TH SarabunIT๙" w:hAnsi="TH SarabunIT๙" w:cs="TH SarabunIT๙"/>
          <w:sz w:val="32"/>
          <w:szCs w:val="32"/>
        </w:rPr>
      </w:pPr>
    </w:p>
    <w:p w14:paraId="55D38F4E" w14:textId="77777777" w:rsidR="006400C7" w:rsidRDefault="006400C7" w:rsidP="006400C7">
      <w:pPr>
        <w:jc w:val="center"/>
        <w:rPr>
          <w:rFonts w:ascii="TH SarabunIT๙" w:hAnsi="TH SarabunIT๙" w:cs="TH SarabunIT๙"/>
          <w:sz w:val="32"/>
          <w:szCs w:val="32"/>
        </w:rPr>
      </w:pPr>
    </w:p>
    <w:p w14:paraId="302D90CF" w14:textId="77777777" w:rsidR="006400C7" w:rsidRDefault="006400C7" w:rsidP="006400C7">
      <w:pPr>
        <w:jc w:val="center"/>
        <w:rPr>
          <w:rFonts w:ascii="TH SarabunIT๙" w:hAnsi="TH SarabunIT๙" w:cs="TH SarabunIT๙"/>
          <w:sz w:val="32"/>
          <w:szCs w:val="32"/>
        </w:rPr>
      </w:pPr>
    </w:p>
    <w:p w14:paraId="5F191722" w14:textId="5D0938A7" w:rsidR="006400C7" w:rsidRPr="00F244EC" w:rsidRDefault="006400C7" w:rsidP="006400C7">
      <w:pPr>
        <w:jc w:val="center"/>
        <w:rPr>
          <w:rFonts w:ascii="TH SarabunIT๙" w:hAnsi="TH SarabunIT๙" w:cs="TH SarabunIT๙"/>
          <w:sz w:val="32"/>
          <w:szCs w:val="32"/>
        </w:rPr>
      </w:pPr>
    </w:p>
    <w:sectPr w:rsidR="006400C7" w:rsidRPr="00F244EC" w:rsidSect="00D249EE">
      <w:pgSz w:w="11906" w:h="16838"/>
      <w:pgMar w:top="1440" w:right="1080" w:bottom="1440" w:left="1080" w:header="708" w:footer="708" w:gutter="0"/>
      <w:cols w:space="708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NiramitIT๙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249EE"/>
    <w:rsid w:val="00017537"/>
    <w:rsid w:val="000842AD"/>
    <w:rsid w:val="00235A2A"/>
    <w:rsid w:val="002578F9"/>
    <w:rsid w:val="002E704C"/>
    <w:rsid w:val="00342B91"/>
    <w:rsid w:val="003E70A4"/>
    <w:rsid w:val="00492579"/>
    <w:rsid w:val="004D6741"/>
    <w:rsid w:val="005A7E82"/>
    <w:rsid w:val="005F1BA4"/>
    <w:rsid w:val="006400C7"/>
    <w:rsid w:val="00683BD3"/>
    <w:rsid w:val="0068550A"/>
    <w:rsid w:val="006C5C5C"/>
    <w:rsid w:val="007604FB"/>
    <w:rsid w:val="007F15A7"/>
    <w:rsid w:val="00860700"/>
    <w:rsid w:val="008F19CB"/>
    <w:rsid w:val="00954796"/>
    <w:rsid w:val="009D094E"/>
    <w:rsid w:val="00A14D4B"/>
    <w:rsid w:val="00A2687C"/>
    <w:rsid w:val="00AD313B"/>
    <w:rsid w:val="00B254E9"/>
    <w:rsid w:val="00B642F0"/>
    <w:rsid w:val="00B77E26"/>
    <w:rsid w:val="00BE721A"/>
    <w:rsid w:val="00CA4DFE"/>
    <w:rsid w:val="00D161CC"/>
    <w:rsid w:val="00D1646C"/>
    <w:rsid w:val="00D21984"/>
    <w:rsid w:val="00D249EE"/>
    <w:rsid w:val="00DD4FA3"/>
    <w:rsid w:val="00E978F2"/>
    <w:rsid w:val="00F244EC"/>
    <w:rsid w:val="00FA4663"/>
    <w:rsid w:val="00FB4B01"/>
    <w:rsid w:val="00FC1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2098C9"/>
  <w15:docId w15:val="{4E624920-0CCE-4373-A8E5-6089E5056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H SarabunIT๙" w:eastAsiaTheme="minorHAnsi" w:hAnsi="TH SarabunIT๙" w:cs="TH SarabunIT๙"/>
        <w:sz w:val="32"/>
        <w:szCs w:val="40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313B"/>
    <w:pPr>
      <w:spacing w:after="0" w:line="240" w:lineRule="auto"/>
    </w:pPr>
    <w:rPr>
      <w:rFonts w:ascii="Times New Roman" w:eastAsia="Times New Roman" w:hAnsi="Times New Roman" w:cs="Angsana New"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42B91"/>
    <w:pPr>
      <w:spacing w:before="100" w:beforeAutospacing="1" w:after="100" w:afterAutospacing="1"/>
      <w:ind w:firstLine="400"/>
      <w:jc w:val="both"/>
    </w:pPr>
    <w:rPr>
      <w:rFonts w:ascii="Tahoma" w:eastAsia="SimSun" w:hAnsi="Tahoma" w:cs="Tahoma"/>
      <w:color w:val="000000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319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PC-com</dc:creator>
  <cp:lastModifiedBy>Windows 10 Pro</cp:lastModifiedBy>
  <cp:revision>22</cp:revision>
  <cp:lastPrinted>2020-04-20T03:04:00Z</cp:lastPrinted>
  <dcterms:created xsi:type="dcterms:W3CDTF">2018-04-04T06:36:00Z</dcterms:created>
  <dcterms:modified xsi:type="dcterms:W3CDTF">2020-05-01T06:32:00Z</dcterms:modified>
</cp:coreProperties>
</file>